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Gli hub e i punti vaccinali dell’open day 5-19 anni di domenica 16 gennaio</w:t>
      </w:r>
    </w:p>
    <w:p>
      <w:pPr>
        <w:pStyle w:val="Normal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Piacenza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  <w:t>Sono due gli hub vaccinali a disposizione nel territorio piacentino: nel capoluogo la Pediatria di comunità, in piazzale Milano, aperto dalle 8.30 alle 13.30 ad accesso libero per la fascia 5-11 anni. A Castel Giovanni, al centro Palacastello in strada della Spadina 1, l’appuntamento è invece dalle 14 alle 20.30, riservato ai 12-19enni.</w:t>
      </w:r>
    </w:p>
    <w:p>
      <w:pPr>
        <w:pStyle w:val="Normal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Parma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  <w:t>Nella città ducale la sede riservata alla vaccinazione libera degli under 19 è l’hub vaccinale dell’Ospedale Maggiore (ex centro prelievi), con ingresso da via Abbeveratoia.</w:t>
      </w:r>
    </w:p>
    <w:p>
      <w:pPr>
        <w:pStyle w:val="Normal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Reggio Emilia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  <w:t>Nella città del Tricolore l’appuntamento è al tendone Iren di piazza della Vittoria: il mattino sarà destinato a chi ha tra i 5 e gli 11 anni, il pomeriggio ai 12-19enni.</w:t>
      </w:r>
    </w:p>
    <w:p>
      <w:pPr>
        <w:pStyle w:val="Normal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Modena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  <w:t>A Modena la sede prescelta per l’open day è la Casa della Salute di via Rita Levi Montalcini (civico 200).</w:t>
      </w:r>
    </w:p>
    <w:p>
      <w:pPr>
        <w:pStyle w:val="Normal"/>
        <w:jc w:val="both"/>
        <w:rPr>
          <w:b/>
          <w:b/>
          <w:bCs/>
          <w:sz w:val="23"/>
          <w:szCs w:val="23"/>
        </w:rPr>
      </w:pPr>
      <w:bookmarkStart w:id="0" w:name="__DdeLink__35_3981889750"/>
      <w:r>
        <w:rPr>
          <w:b/>
          <w:bCs/>
          <w:sz w:val="23"/>
          <w:szCs w:val="23"/>
        </w:rPr>
        <w:t>Bologna</w:t>
      </w:r>
    </w:p>
    <w:p>
      <w:pPr>
        <w:pStyle w:val="Normal"/>
        <w:jc w:val="both"/>
        <w:rPr>
          <w:sz w:val="23"/>
          <w:szCs w:val="23"/>
        </w:rPr>
      </w:pPr>
      <w:bookmarkStart w:id="1" w:name="__DdeLink__35_3981889750"/>
      <w:bookmarkEnd w:id="1"/>
      <w:r>
        <w:rPr>
          <w:sz w:val="23"/>
          <w:szCs w:val="23"/>
        </w:rPr>
        <w:t>Nella Città metropolitana sono due i centri vaccinali a disposizione: l’hub Cicogna, in via Palazzetti 1 a San Lazzaro di Savena, e il Poliambulatorio dell’Istituto Ortopedico Rizzoli di via Di Barbiano 1/10, nel capoluogo. Quest’ultimo opererà con un orario (10-18) e un target (solo le bambine e i bambini tra i 5 e gli 11 anni) diversi rispetto agli altri hub.</w:t>
      </w:r>
    </w:p>
    <w:p>
      <w:pPr>
        <w:pStyle w:val="Normal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Imola</w:t>
      </w:r>
    </w:p>
    <w:p>
      <w:pPr>
        <w:pStyle w:val="Normal"/>
        <w:jc w:val="both"/>
        <w:rPr>
          <w:b/>
          <w:b/>
          <w:bCs/>
          <w:sz w:val="23"/>
          <w:szCs w:val="23"/>
        </w:rPr>
      </w:pPr>
      <w:r>
        <w:rPr>
          <w:sz w:val="23"/>
          <w:szCs w:val="23"/>
        </w:rPr>
        <w:t>Per il Circondario Imolese la sede dell’open day è il Padiglione 12 dell’area ex Lolli a Imola.</w:t>
      </w:r>
    </w:p>
    <w:p>
      <w:pPr>
        <w:pStyle w:val="Normal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Ferrara</w:t>
      </w:r>
    </w:p>
    <w:p>
      <w:pPr>
        <w:pStyle w:val="Normal"/>
        <w:jc w:val="both"/>
        <w:rPr>
          <w:b/>
          <w:b/>
          <w:bCs/>
          <w:sz w:val="23"/>
          <w:szCs w:val="23"/>
        </w:rPr>
      </w:pPr>
      <w:r>
        <w:rPr>
          <w:sz w:val="23"/>
          <w:szCs w:val="23"/>
        </w:rPr>
        <w:t>A Ferrara sono due gli hub a disposizione, entrambi nel Comune capoluogo: la Casa della Salute Cittadella San Rocco in corso Giovecca 183 per i bambini tra i 5 e gli 11 anni, e l’Ambulatorio di medicina dello sport del Motovelodromo in via Augusto Bianchi 4 per i 12-19enni.</w:t>
      </w:r>
    </w:p>
    <w:p>
      <w:pPr>
        <w:pStyle w:val="Normal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Ravenna</w:t>
      </w:r>
    </w:p>
    <w:p>
      <w:pPr>
        <w:pStyle w:val="Normal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Nella città bizantina la sede designata è il piano terra del Centro Medicina e prevenzione di via Fiume Montone abbandonato </w:t>
      </w:r>
      <w:r>
        <w:rPr>
          <w:sz w:val="23"/>
          <w:szCs w:val="23"/>
        </w:rPr>
        <w:t xml:space="preserve">134.  </w:t>
      </w:r>
    </w:p>
    <w:p>
      <w:pPr>
        <w:pStyle w:val="Normal"/>
        <w:spacing w:lineRule="auto" w:line="360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Forlì</w:t>
      </w:r>
    </w:p>
    <w:p>
      <w:pPr>
        <w:pStyle w:val="Normal"/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>Per il territorio forlivese l’appuntamento è al primo piano della Pediatria di Comunità in via Colombo 11, nel capoluogo.</w:t>
      </w:r>
    </w:p>
    <w:p>
      <w:pPr>
        <w:pStyle w:val="Normal"/>
        <w:spacing w:lineRule="auto" w:line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Cesena</w:t>
      </w:r>
      <w:r>
        <w:rPr>
          <w:sz w:val="23"/>
          <w:szCs w:val="23"/>
        </w:rPr>
        <w:t xml:space="preserve"> </w:t>
      </w:r>
    </w:p>
    <w:p>
      <w:pPr>
        <w:pStyle w:val="Normal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Cesena l’hub prescelto per l’open day è la Pediatria di Comunità di piazza Anna Magnani 146.</w:t>
      </w:r>
    </w:p>
    <w:p>
      <w:pPr>
        <w:pStyle w:val="Normal"/>
        <w:jc w:val="both"/>
        <w:rPr>
          <w:b/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Rimini</w:t>
      </w:r>
    </w:p>
    <w:p>
      <w:pPr>
        <w:pStyle w:val="Normal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A Rimini la sede delle vaccinazioni sarà la </w:t>
      </w:r>
      <w:r>
        <w:rPr>
          <w:rStyle w:val="Strong"/>
          <w:b w:val="false"/>
          <w:bCs w:val="false"/>
          <w:color w:val="000000"/>
          <w:sz w:val="23"/>
          <w:szCs w:val="23"/>
        </w:rPr>
        <w:t>Pediatria di Comunità al piano terra del ‘Colosseo’, in via Coriano 38.</w:t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00a3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f00a3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ascii="Liberation Sans" w:hAnsi="Liberation Sans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Liberation Sans" w:hAnsi="Liberation Sans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Liberation Sans" w:hAnsi="Liberation Sans"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LibreOffice/5.4.7.2$Windows_x86 LibreOffice_project/c838ef25c16710f8838b1faec480ebba495259d0</Application>
  <Pages>2</Pages>
  <Words>359</Words>
  <Characters>1790</Characters>
  <CharactersWithSpaces>2129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2022-01-12T15:45:00Z</dcterms:created>
  <dc:creator>Frenquellucci Jacopo</dc:creator>
  <dc:description/>
  <dc:language>it-IT</dc:language>
  <cp:lastModifiedBy>Frenquellucci Jacopo</cp:lastModifiedBy>
  <dcterms:modified xsi:type="dcterms:W3CDTF">2022-01-12T15:48:00Z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